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7FD7B331" w:rsidR="000847B8" w:rsidRPr="00215D25" w:rsidRDefault="005B3295" w:rsidP="000847B8">
      <w:pPr>
        <w:jc w:val="center"/>
        <w:rPr>
          <w:rFonts w:ascii="Iowan Old Style Roman" w:hAnsi="Iowan Old Style Roman"/>
          <w:b/>
          <w:sz w:val="32"/>
          <w:szCs w:val="32"/>
        </w:rPr>
      </w:pPr>
      <w:r>
        <w:rPr>
          <w:rFonts w:ascii="Iowan Old Style Roman" w:hAnsi="Iowan Old Style Roman"/>
          <w:b/>
          <w:sz w:val="32"/>
          <w:szCs w:val="32"/>
        </w:rPr>
        <w:t>Power plant</w:t>
      </w:r>
    </w:p>
    <w:p w14:paraId="71308458" w14:textId="77777777" w:rsidR="005B3295" w:rsidRDefault="005B3295" w:rsidP="005B3295">
      <w:pPr>
        <w:rPr>
          <w:rFonts w:ascii="Iowan Old Style Roman" w:hAnsi="Iowan Old Style Roman"/>
          <w:sz w:val="20"/>
          <w:szCs w:val="20"/>
        </w:rPr>
      </w:pPr>
    </w:p>
    <w:p w14:paraId="213D6DBE" w14:textId="5F0CB1D8" w:rsidR="00B25E6A" w:rsidRPr="00B25E6A" w:rsidRDefault="00B25E6A" w:rsidP="00B25E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Iowan Old Style Roman"/>
          <w:sz w:val="20"/>
          <w:szCs w:val="20"/>
        </w:rPr>
      </w:pPr>
      <w:r>
        <w:rPr>
          <w:rFonts w:ascii="Iowan Old Style Roman" w:hAnsi="Iowan Old Style Roman" w:cs="Iowan Old Style Roman"/>
          <w:i/>
          <w:iCs/>
          <w:sz w:val="20"/>
          <w:szCs w:val="20"/>
        </w:rPr>
        <w:t>Victoria Daily Times</w:t>
      </w:r>
      <w:r>
        <w:rPr>
          <w:rFonts w:ascii="Iowan Old Style Roman" w:hAnsi="Iowan Old Style Roman" w:cs="Iowan Old Style Roman"/>
          <w:sz w:val="20"/>
          <w:szCs w:val="20"/>
        </w:rPr>
        <w:t>, 22 Oct 1896: The Sandon electric light company has purchased two 35-kilowatt multi-polar dynamos of 1,000 light capacity and a 15 arc light dynamo of 1,200 candle power each, as well as the necessary wiring from the Canadian Electric company.</w:t>
      </w:r>
      <w:bookmarkStart w:id="0" w:name="_GoBack"/>
      <w:bookmarkEnd w:id="0"/>
    </w:p>
    <w:p w14:paraId="4CA7C978" w14:textId="77777777" w:rsidR="00B25E6A" w:rsidRDefault="00B25E6A" w:rsidP="005B3295">
      <w:pPr>
        <w:rPr>
          <w:rFonts w:ascii="Iowan Old Style Roman" w:hAnsi="Iowan Old Style Roman"/>
          <w:i/>
          <w:sz w:val="20"/>
          <w:szCs w:val="20"/>
        </w:rPr>
      </w:pPr>
    </w:p>
    <w:p w14:paraId="778D8C98" w14:textId="2233E140" w:rsidR="005B3295" w:rsidRPr="005B3295" w:rsidRDefault="005B3295" w:rsidP="005B3295">
      <w:pPr>
        <w:rPr>
          <w:rFonts w:ascii="Iowan Old Style Roman" w:hAnsi="Iowan Old Style Roman"/>
          <w:sz w:val="20"/>
          <w:szCs w:val="20"/>
        </w:rPr>
      </w:pPr>
      <w:r w:rsidRPr="005B3295">
        <w:rPr>
          <w:rFonts w:ascii="Iowan Old Style Roman" w:hAnsi="Iowan Old Style Roman"/>
          <w:i/>
          <w:sz w:val="20"/>
          <w:szCs w:val="20"/>
        </w:rPr>
        <w:t>The Paystreak</w:t>
      </w:r>
      <w:r w:rsidRPr="005B3295">
        <w:rPr>
          <w:rFonts w:ascii="Iowan Old Style Roman" w:hAnsi="Iowan Old Style Roman"/>
          <w:sz w:val="20"/>
          <w:szCs w:val="20"/>
        </w:rPr>
        <w:t>, 6 Mar 1897:</w:t>
      </w:r>
      <w:r>
        <w:rPr>
          <w:rFonts w:ascii="Iowan Old Style Roman" w:hAnsi="Iowan Old Style Roman"/>
          <w:sz w:val="20"/>
          <w:szCs w:val="20"/>
        </w:rPr>
        <w:t xml:space="preserve"> </w:t>
      </w:r>
      <w:r w:rsidRPr="005B3295">
        <w:rPr>
          <w:rFonts w:ascii="Iowan Old Style Roman" w:hAnsi="Iowan Old Style Roman"/>
          <w:sz w:val="20"/>
          <w:szCs w:val="20"/>
        </w:rPr>
        <w:t>Lights turned on for the first time in Sandon yesterday, except arc lights.</w:t>
      </w:r>
    </w:p>
    <w:p w14:paraId="0C5799D5" w14:textId="77777777" w:rsidR="005B3295" w:rsidRPr="005B3295" w:rsidRDefault="005B3295" w:rsidP="005B3295">
      <w:pPr>
        <w:rPr>
          <w:rFonts w:ascii="Iowan Old Style Roman" w:hAnsi="Iowan Old Style Roman"/>
          <w:sz w:val="20"/>
          <w:szCs w:val="20"/>
        </w:rPr>
      </w:pPr>
    </w:p>
    <w:p w14:paraId="20AC868A" w14:textId="3A4829E0" w:rsidR="005B3295" w:rsidRPr="005B3295" w:rsidRDefault="005B3295" w:rsidP="005B3295">
      <w:pPr>
        <w:rPr>
          <w:rFonts w:ascii="Iowan Old Style Roman" w:hAnsi="Iowan Old Style Roman"/>
          <w:sz w:val="20"/>
          <w:szCs w:val="20"/>
        </w:rPr>
      </w:pPr>
      <w:r w:rsidRPr="005B3295">
        <w:rPr>
          <w:rFonts w:ascii="Iowan Old Style Roman" w:hAnsi="Iowan Old Style Roman"/>
          <w:i/>
          <w:sz w:val="20"/>
          <w:szCs w:val="20"/>
        </w:rPr>
        <w:t>The Paystreak</w:t>
      </w:r>
      <w:r w:rsidRPr="005B3295">
        <w:rPr>
          <w:rFonts w:ascii="Iowan Old Style Roman" w:hAnsi="Iowan Old Style Roman"/>
          <w:sz w:val="20"/>
          <w:szCs w:val="20"/>
        </w:rPr>
        <w:t xml:space="preserve">, </w:t>
      </w:r>
      <w:r>
        <w:rPr>
          <w:rFonts w:ascii="Iowan Old Style Roman" w:hAnsi="Iowan Old Style Roman"/>
          <w:sz w:val="20"/>
          <w:szCs w:val="20"/>
        </w:rPr>
        <w:t xml:space="preserve">20 Mar 1897: </w:t>
      </w:r>
      <w:r w:rsidRPr="005B3295">
        <w:rPr>
          <w:rFonts w:ascii="Iowan Old Style Roman" w:hAnsi="Iowan Old Style Roman"/>
          <w:sz w:val="20"/>
          <w:szCs w:val="20"/>
        </w:rPr>
        <w:t>Electric plant only operated for three hours at night due to lack of water.</w:t>
      </w:r>
    </w:p>
    <w:p w14:paraId="15B21CA6" w14:textId="77777777" w:rsidR="005B3295" w:rsidRPr="005B3295" w:rsidRDefault="005B3295" w:rsidP="005B3295">
      <w:pPr>
        <w:rPr>
          <w:rFonts w:ascii="Iowan Old Style Roman" w:hAnsi="Iowan Old Style Roman"/>
          <w:sz w:val="20"/>
          <w:szCs w:val="20"/>
        </w:rPr>
      </w:pPr>
    </w:p>
    <w:p w14:paraId="7968F355" w14:textId="005886D7" w:rsidR="005B3295" w:rsidRPr="005B3295" w:rsidRDefault="005B3295" w:rsidP="005B3295">
      <w:pPr>
        <w:rPr>
          <w:rFonts w:ascii="Iowan Old Style Roman" w:hAnsi="Iowan Old Style Roman"/>
          <w:sz w:val="20"/>
          <w:szCs w:val="20"/>
        </w:rPr>
      </w:pPr>
      <w:r w:rsidRPr="005B3295">
        <w:rPr>
          <w:rFonts w:ascii="Iowan Old Style Roman" w:hAnsi="Iowan Old Style Roman"/>
          <w:i/>
          <w:sz w:val="20"/>
          <w:szCs w:val="20"/>
        </w:rPr>
        <w:t>The Paystreak</w:t>
      </w:r>
      <w:r w:rsidRPr="005B3295">
        <w:rPr>
          <w:rFonts w:ascii="Iowan Old Style Roman" w:hAnsi="Iowan Old Style Roman"/>
          <w:sz w:val="20"/>
          <w:szCs w:val="20"/>
        </w:rPr>
        <w:t xml:space="preserve">, </w:t>
      </w:r>
      <w:r>
        <w:rPr>
          <w:rFonts w:ascii="Iowan Old Style Roman" w:hAnsi="Iowan Old Style Roman"/>
          <w:sz w:val="20"/>
          <w:szCs w:val="20"/>
        </w:rPr>
        <w:t xml:space="preserve">17 Apr 1897: </w:t>
      </w:r>
      <w:r w:rsidRPr="005B3295">
        <w:rPr>
          <w:rFonts w:ascii="Iowan Old Style Roman" w:hAnsi="Iowan Old Style Roman"/>
          <w:sz w:val="20"/>
          <w:szCs w:val="20"/>
        </w:rPr>
        <w:t>Electric company improving Sandon creek for more power.</w:t>
      </w:r>
    </w:p>
    <w:p w14:paraId="4A4BED01" w14:textId="77777777" w:rsidR="005B3295" w:rsidRPr="005B3295" w:rsidRDefault="005B3295" w:rsidP="005B3295">
      <w:pPr>
        <w:rPr>
          <w:rFonts w:ascii="Iowan Old Style Roman" w:hAnsi="Iowan Old Style Roman"/>
          <w:sz w:val="20"/>
          <w:szCs w:val="20"/>
        </w:rPr>
      </w:pPr>
    </w:p>
    <w:p w14:paraId="5DD01335" w14:textId="41CB2386" w:rsidR="005B3295" w:rsidRPr="005B3295" w:rsidRDefault="005B3295" w:rsidP="005B3295">
      <w:pPr>
        <w:rPr>
          <w:rFonts w:ascii="Iowan Old Style Roman" w:hAnsi="Iowan Old Style Roman"/>
          <w:sz w:val="20"/>
          <w:szCs w:val="20"/>
        </w:rPr>
      </w:pPr>
      <w:r w:rsidRPr="005B3295">
        <w:rPr>
          <w:rFonts w:ascii="Iowan Old Style Roman" w:hAnsi="Iowan Old Style Roman"/>
          <w:i/>
          <w:sz w:val="20"/>
          <w:szCs w:val="20"/>
        </w:rPr>
        <w:t>The Paystreak</w:t>
      </w:r>
      <w:r w:rsidRPr="005B3295">
        <w:rPr>
          <w:rFonts w:ascii="Iowan Old Style Roman" w:hAnsi="Iowan Old Style Roman"/>
          <w:sz w:val="20"/>
          <w:szCs w:val="20"/>
        </w:rPr>
        <w:t>, 8 Feb 1902:</w:t>
      </w:r>
    </w:p>
    <w:p w14:paraId="127DBBE9" w14:textId="77777777" w:rsidR="005B3295" w:rsidRPr="005B3295" w:rsidRDefault="005B3295" w:rsidP="005B3295">
      <w:pPr>
        <w:rPr>
          <w:rFonts w:ascii="Iowan Old Style Roman" w:hAnsi="Iowan Old Style Roman"/>
          <w:sz w:val="20"/>
          <w:szCs w:val="20"/>
        </w:rPr>
      </w:pPr>
      <w:r w:rsidRPr="005B3295">
        <w:rPr>
          <w:rFonts w:ascii="Iowan Old Style Roman" w:hAnsi="Iowan Old Style Roman"/>
          <w:sz w:val="20"/>
          <w:szCs w:val="20"/>
        </w:rPr>
        <w:t xml:space="preserve">The city’s dealings … with the Sandon Water &amp; Light Co. have never been satisfactory. J.M. Harris abused his franchise in many ways. He has made a practice of refusing to pay his taxes while the corporation owned a light account, and the city has never been able to get a proper settlement, notwithstanding that he has always charged the city more for water and light than the service was worth … It is a well known fact that the Water &amp; Light Company’s water supply is totally inadequate for fire protection purposes; as a matter of fact there is scarcely enuf water in their mains to run </w:t>
      </w:r>
      <w:r w:rsidRPr="005B3295">
        <w:rPr>
          <w:rFonts w:ascii="Iowan Old Style Roman" w:hAnsi="Iowan Old Style Roman"/>
          <w:sz w:val="20"/>
          <w:szCs w:val="20"/>
        </w:rPr>
        <w:lastRenderedPageBreak/>
        <w:t>the light plant … The domestic service has also been very unsatisfactory for some time back. Many houses in the lower part of town have been without water altogether recently because the mains were frozen up … This state of affairs has been brot about thru John Morgan Harris’ notorious Rabbit Paw case. As a reprisal against him for closing down their mine, the Slocan Star people have shut off Harris’ water supply and the city suffers in consequence of a quarrel to which it is in not a party … If J.M. Harris cannot furnish the service the city should take over plant without delay … Under the Water Clauses Act the city can expropriate the water plant and settle for it under the Arbitration Act. With the water plant in its hands, the city could make its own terms for the light plant as the company would then be without power … All the circumstances are favorable for driving a hard bargain with Mr. Harris.</w:t>
      </w:r>
    </w:p>
    <w:p w14:paraId="7C9EA372" w14:textId="77777777" w:rsidR="005B3295" w:rsidRPr="005B3295" w:rsidRDefault="005B3295" w:rsidP="005B3295">
      <w:pPr>
        <w:rPr>
          <w:rFonts w:ascii="Iowan Old Style Roman" w:hAnsi="Iowan Old Style Roman"/>
          <w:sz w:val="20"/>
          <w:szCs w:val="20"/>
        </w:rPr>
      </w:pPr>
    </w:p>
    <w:p w14:paraId="6CF14964" w14:textId="77777777" w:rsidR="005B3295" w:rsidRPr="005B3295" w:rsidRDefault="005B3295" w:rsidP="005B3295">
      <w:pPr>
        <w:rPr>
          <w:rFonts w:ascii="Iowan Old Style Roman" w:hAnsi="Iowan Old Style Roman"/>
          <w:sz w:val="20"/>
          <w:szCs w:val="20"/>
        </w:rPr>
      </w:pPr>
      <w:r w:rsidRPr="005B3295">
        <w:rPr>
          <w:rFonts w:ascii="Iowan Old Style Roman" w:hAnsi="Iowan Old Style Roman"/>
          <w:i/>
          <w:sz w:val="20"/>
          <w:szCs w:val="20"/>
        </w:rPr>
        <w:t>The Ledge,</w:t>
      </w:r>
      <w:r w:rsidRPr="005B3295">
        <w:rPr>
          <w:rFonts w:ascii="Iowan Old Style Roman" w:hAnsi="Iowan Old Style Roman"/>
          <w:sz w:val="20"/>
          <w:szCs w:val="20"/>
        </w:rPr>
        <w:t xml:space="preserve"> 17 Apr 1902:</w:t>
      </w:r>
    </w:p>
    <w:p w14:paraId="7F9980A1" w14:textId="77777777" w:rsidR="005B3295" w:rsidRPr="005B3295" w:rsidRDefault="005B3295" w:rsidP="005B3295">
      <w:pPr>
        <w:rPr>
          <w:rFonts w:ascii="Iowan Old Style Roman" w:hAnsi="Iowan Old Style Roman"/>
          <w:sz w:val="20"/>
          <w:szCs w:val="20"/>
        </w:rPr>
      </w:pPr>
      <w:r w:rsidRPr="005B3295">
        <w:rPr>
          <w:rFonts w:ascii="Iowan Old Style Roman" w:hAnsi="Iowan Old Style Roman"/>
          <w:sz w:val="20"/>
          <w:szCs w:val="20"/>
        </w:rPr>
        <w:t>The City of Sandon and J.M. Harris have agreed again to disagree, and as a result the snow-capped city cannot have either water or light from the local company</w:t>
      </w:r>
    </w:p>
    <w:p w14:paraId="3EE891B5" w14:textId="77777777" w:rsidR="005B3295" w:rsidRPr="005B3295" w:rsidRDefault="005B3295" w:rsidP="005B3295">
      <w:pPr>
        <w:rPr>
          <w:rFonts w:ascii="Iowan Old Style Roman" w:hAnsi="Iowan Old Style Roman"/>
          <w:sz w:val="20"/>
          <w:szCs w:val="20"/>
        </w:rPr>
      </w:pPr>
    </w:p>
    <w:p w14:paraId="7B2A91E9" w14:textId="77777777" w:rsidR="005B3295" w:rsidRPr="005B3295" w:rsidRDefault="005B3295" w:rsidP="005B3295">
      <w:pPr>
        <w:rPr>
          <w:rFonts w:ascii="Iowan Old Style Roman" w:hAnsi="Iowan Old Style Roman"/>
          <w:i/>
          <w:sz w:val="20"/>
          <w:szCs w:val="20"/>
        </w:rPr>
      </w:pPr>
      <w:r w:rsidRPr="005B3295">
        <w:rPr>
          <w:rFonts w:ascii="Iowan Old Style Roman" w:hAnsi="Iowan Old Style Roman"/>
          <w:i/>
          <w:sz w:val="20"/>
          <w:szCs w:val="20"/>
        </w:rPr>
        <w:t xml:space="preserve">Electricity in the Slocan Lake Area </w:t>
      </w:r>
    </w:p>
    <w:p w14:paraId="2B2C8A96" w14:textId="77777777" w:rsidR="005B3295" w:rsidRPr="005B3295" w:rsidRDefault="005B3295" w:rsidP="005B3295">
      <w:pPr>
        <w:rPr>
          <w:rFonts w:ascii="Iowan Old Style Roman" w:hAnsi="Iowan Old Style Roman"/>
          <w:sz w:val="20"/>
          <w:szCs w:val="20"/>
        </w:rPr>
      </w:pPr>
      <w:r w:rsidRPr="005B3295">
        <w:rPr>
          <w:rFonts w:ascii="Iowan Old Style Roman" w:hAnsi="Iowan Old Style Roman"/>
          <w:sz w:val="20"/>
          <w:szCs w:val="20"/>
        </w:rPr>
        <w:t>By A.L (Sandy) Harris</w:t>
      </w:r>
    </w:p>
    <w:p w14:paraId="3E8E2A70" w14:textId="66CD688B" w:rsidR="00E01B9C" w:rsidRPr="005F07D9" w:rsidRDefault="005B3295" w:rsidP="005B3295">
      <w:pPr>
        <w:rPr>
          <w:rFonts w:ascii="Iowan Old Style Roman" w:hAnsi="Iowan Old Style Roman"/>
          <w:sz w:val="20"/>
          <w:szCs w:val="20"/>
        </w:rPr>
      </w:pPr>
      <w:r w:rsidRPr="005B3295">
        <w:rPr>
          <w:rFonts w:ascii="Iowan Old Style Roman" w:hAnsi="Iowan Old Style Roman"/>
          <w:sz w:val="20"/>
          <w:szCs w:val="20"/>
        </w:rPr>
        <w:t xml:space="preserve">Nelson B.C. had the first plant operating on Cottonwood Falls in 1897 [1896] and Johnny Harris had the second in Sandon in 1898 [1897]. Johnny started construction first but Nelson beat him in getting into production. The Nelson plant </w:t>
      </w:r>
      <w:r w:rsidRPr="005B3295">
        <w:rPr>
          <w:rFonts w:ascii="Iowan Old Style Roman" w:hAnsi="Iowan Old Style Roman"/>
          <w:sz w:val="20"/>
          <w:szCs w:val="20"/>
        </w:rPr>
        <w:lastRenderedPageBreak/>
        <w:t>didn't last long but the Sandon plant ran from 1898 till Sandon was flooded out in 1955.</w:t>
      </w:r>
    </w:p>
    <w:sectPr w:rsidR="00E01B9C" w:rsidRPr="005F07D9"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5D25"/>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6FB6"/>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3295"/>
    <w:rsid w:val="005B437A"/>
    <w:rsid w:val="005B5AA6"/>
    <w:rsid w:val="005C1CE0"/>
    <w:rsid w:val="005C71B6"/>
    <w:rsid w:val="005D7691"/>
    <w:rsid w:val="005E2429"/>
    <w:rsid w:val="005E4F11"/>
    <w:rsid w:val="005E5CEB"/>
    <w:rsid w:val="005F07D9"/>
    <w:rsid w:val="005F19DF"/>
    <w:rsid w:val="005F725C"/>
    <w:rsid w:val="00604339"/>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227"/>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5E6A"/>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2211</Characters>
  <Application>Microsoft Macintosh Word</Application>
  <DocSecurity>0</DocSecurity>
  <Lines>61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9</cp:revision>
  <dcterms:created xsi:type="dcterms:W3CDTF">2025-07-11T18:49:00Z</dcterms:created>
  <dcterms:modified xsi:type="dcterms:W3CDTF">2025-07-27T03:50:00Z</dcterms:modified>
</cp:coreProperties>
</file>